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86B34" w14:textId="77777777" w:rsidR="007A48A9" w:rsidRDefault="007A48A9" w:rsidP="007A48A9">
      <w:pPr>
        <w:shd w:val="clear" w:color="auto" w:fill="FFFFFF"/>
        <w:spacing w:after="0" w:line="345" w:lineRule="atLeast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  <w:t>МУНАВВАРА</w:t>
      </w:r>
    </w:p>
    <w:p w14:paraId="285A950F" w14:textId="77777777" w:rsidR="007A48A9" w:rsidRDefault="007A48A9" w:rsidP="007A48A9">
      <w:pPr>
        <w:shd w:val="clear" w:color="auto" w:fill="FFFFFF"/>
        <w:spacing w:after="0" w:line="345" w:lineRule="atLeast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</w:pPr>
    </w:p>
    <w:p w14:paraId="1655EAC8" w14:textId="3BC5A513" w:rsidR="007A48A9" w:rsidRPr="007A48A9" w:rsidRDefault="007A48A9" w:rsidP="007A48A9">
      <w:pPr>
        <w:shd w:val="clear" w:color="auto" w:fill="FFFFFF"/>
        <w:spacing w:after="0" w:line="345" w:lineRule="atLeast"/>
        <w:ind w:firstLine="567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</w:pP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t>Поэтесса Мунаввара родилась в 1965 году в Мархаматском районе Андижанской области. Окончила факультет узбекской филологии Ташкентского государственного педагогического института.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Автор сборников: «Дийдор» (1997), «Сизга ўхшасин» (2004), «Со²инч манзили» (2007), «Киприкдаги тун» (2012).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inherit" w:eastAsia="Times New Roman" w:hAnsi="inherit" w:cs="Arial"/>
          <w:b/>
          <w:bCs/>
          <w:color w:val="606060"/>
          <w:sz w:val="23"/>
          <w:szCs w:val="23"/>
          <w:bdr w:val="none" w:sz="0" w:space="0" w:color="auto" w:frame="1"/>
          <w:lang w:eastAsia="ru-RU"/>
        </w:rPr>
        <w:br/>
        <w:t>Они живые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(На площади Памяти)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Не верьте тому, будто их больше нет,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Неправда, что смертью погашен их свет,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Что будто земля поглотила их след –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Они как живые, они среди нас!        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Их лица свежи, как гвоздики цветы,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Их гордость, как камень, их взгляды светлы,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А в горле их ком от застывшей беды.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Они как живые, они среди нас!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Узбек или русский, казах и киргиз,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Они быть друзьями навек поклялись.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Кто знает, что значит бороться за жизнь,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Придите, спросите – они среди нас!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Баюкает солнце их с неба, как мать,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И тянется ветер их лица ласкать,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И слушает мир, что дано им сказать –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Они как живые, они среди нас!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О, мама, не плачьте – скорбит вся земля.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Пусть злится неправда – забыть их нельзя: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Создатель, их праведность благословя,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Им жизнь обессмертил, они среди нас!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Их руки не ведали ласк до сих пор,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Так пусть они слышат, как льется ёр-ёр,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Пусть стелют невесты цветов им ковер,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Они как живые, они среди нас!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lastRenderedPageBreak/>
        <w:t>Вы дети страны, что за нас полегли,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Несбывшимся сном матерей вы ушли,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Навечно защитники нашей земли…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Склонитесь пред ними – они среди нас!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inherit" w:eastAsia="Times New Roman" w:hAnsi="inherit" w:cs="Arial"/>
          <w:b/>
          <w:bCs/>
          <w:color w:val="606060"/>
          <w:sz w:val="23"/>
          <w:szCs w:val="23"/>
          <w:bdr w:val="none" w:sz="0" w:space="0" w:color="auto" w:frame="1"/>
          <w:lang w:eastAsia="ru-RU"/>
        </w:rPr>
        <w:br/>
        <w:t>Птицы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Вернулись птицы щебеча,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Повсюду птичий грай.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Я знаю, трудно покидать,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Надолго милый край.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Мой дом немного тесноват,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Здесь место мне одной,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Но выйду на дорогу ждать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Я снова вас весной.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Отряды птиц летят назад,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Хлопочут на снегу;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И я к вам полететь смогу –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Мне есть, что вам сказать.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inherit" w:eastAsia="Times New Roman" w:hAnsi="inherit" w:cs="Arial"/>
          <w:b/>
          <w:bCs/>
          <w:color w:val="606060"/>
          <w:sz w:val="23"/>
          <w:szCs w:val="23"/>
          <w:bdr w:val="none" w:sz="0" w:space="0" w:color="auto" w:frame="1"/>
          <w:lang w:eastAsia="ru-RU"/>
        </w:rPr>
        <w:br/>
        <w:t>Пойми сам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О любви говорить не могу –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Сам понять сумей;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Я от взглядов твоих бегу,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Пожалей!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Я пришла в этот мир любить,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Как пылать огням,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Но меж нами преградой быть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Вечным скалам и валунам.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Я поведала грусть цветам –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Ты найди их и расспроси.            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Я свернула с дороги к нам: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Прощай и прости!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  <w:t>Я ушла, чтобы горевать,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lastRenderedPageBreak/>
        <w:t>Я ушла, чтобы век страдать.</w:t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Arial" w:eastAsia="Times New Roman" w:hAnsi="Arial" w:cs="Arial"/>
          <w:color w:val="606060"/>
          <w:sz w:val="23"/>
          <w:szCs w:val="23"/>
          <w:lang w:eastAsia="ru-RU"/>
        </w:rPr>
        <w:br/>
      </w:r>
      <w:r w:rsidRPr="007A48A9">
        <w:rPr>
          <w:rFonts w:ascii="inherit" w:eastAsia="Times New Roman" w:hAnsi="inherit" w:cs="Arial"/>
          <w:i/>
          <w:iCs/>
          <w:color w:val="606060"/>
          <w:sz w:val="23"/>
          <w:szCs w:val="23"/>
          <w:bdr w:val="none" w:sz="0" w:space="0" w:color="auto" w:frame="1"/>
          <w:lang w:eastAsia="ru-RU"/>
        </w:rPr>
        <w:t>Перевод с узбекского Николая Ильина.</w:t>
      </w:r>
    </w:p>
    <w:p w14:paraId="0E8762E2" w14:textId="0542F843" w:rsidR="009C2E83" w:rsidRPr="007A48A9" w:rsidRDefault="007A48A9" w:rsidP="007A48A9"/>
    <w:sectPr w:rsidR="009C2E83" w:rsidRPr="007A4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74"/>
    <w:rsid w:val="00311F33"/>
    <w:rsid w:val="003E1C74"/>
    <w:rsid w:val="007A48A9"/>
    <w:rsid w:val="007A50A4"/>
    <w:rsid w:val="007B14A8"/>
    <w:rsid w:val="007B644F"/>
    <w:rsid w:val="007C71F5"/>
    <w:rsid w:val="00B677A1"/>
    <w:rsid w:val="00C90CD1"/>
    <w:rsid w:val="00CA0D4A"/>
    <w:rsid w:val="00E86174"/>
    <w:rsid w:val="00F5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AE09"/>
  <w15:chartTrackingRefBased/>
  <w15:docId w15:val="{B44EF25F-BEC4-4C38-82EA-8A02B57B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48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677A1"/>
    <w:rPr>
      <w:i/>
      <w:iCs/>
    </w:rPr>
  </w:style>
  <w:style w:type="character" w:styleId="a5">
    <w:name w:val="Strong"/>
    <w:basedOn w:val="a0"/>
    <w:uiPriority w:val="22"/>
    <w:qFormat/>
    <w:rsid w:val="00C90CD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A48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7A48A9"/>
    <w:rPr>
      <w:color w:val="0000FF"/>
      <w:u w:val="single"/>
    </w:rPr>
  </w:style>
  <w:style w:type="character" w:customStyle="1" w:styleId="sub-category">
    <w:name w:val="sub-category"/>
    <w:basedOn w:val="a0"/>
    <w:rsid w:val="007A48A9"/>
  </w:style>
  <w:style w:type="character" w:customStyle="1" w:styleId="published">
    <w:name w:val="published"/>
    <w:basedOn w:val="a0"/>
    <w:rsid w:val="007A4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0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62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Muhammadali</dc:creator>
  <cp:keywords/>
  <dc:description/>
  <cp:lastModifiedBy>Muhammadali</cp:lastModifiedBy>
  <cp:revision>10</cp:revision>
  <dcterms:created xsi:type="dcterms:W3CDTF">2024-01-31T09:29:00Z</dcterms:created>
  <dcterms:modified xsi:type="dcterms:W3CDTF">2024-01-31T10:54:00Z</dcterms:modified>
</cp:coreProperties>
</file>