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5CAAF" w14:textId="77777777" w:rsidR="00C30843" w:rsidRDefault="00C30843" w:rsidP="00C30843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color w:val="606060"/>
          <w:sz w:val="30"/>
          <w:szCs w:val="30"/>
        </w:rPr>
      </w:pPr>
      <w:hyperlink r:id="rId5" w:history="1">
        <w:r>
          <w:rPr>
            <w:rStyle w:val="a3"/>
            <w:rFonts w:ascii="inherit" w:hAnsi="inherit" w:cs="Arial"/>
            <w:sz w:val="30"/>
            <w:szCs w:val="30"/>
            <w:u w:val="none"/>
            <w:bdr w:val="none" w:sz="0" w:space="0" w:color="auto" w:frame="1"/>
          </w:rPr>
          <w:t>Кулман Очилов. Линейка (рассказ)</w:t>
        </w:r>
      </w:hyperlink>
    </w:p>
    <w:p w14:paraId="6D4338FE" w14:textId="77777777" w:rsidR="00C30843" w:rsidRDefault="00C30843" w:rsidP="00C30843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color w:val="606060"/>
          <w:sz w:val="23"/>
          <w:szCs w:val="23"/>
        </w:rPr>
      </w:pPr>
    </w:p>
    <w:p w14:paraId="314E7765" w14:textId="73A3C82C" w:rsidR="00C30843" w:rsidRDefault="00C30843" w:rsidP="00C30843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color w:val="606060"/>
          <w:sz w:val="23"/>
          <w:szCs w:val="23"/>
        </w:rPr>
      </w:pPr>
      <w:bookmarkStart w:id="0" w:name="_GoBack"/>
      <w:bookmarkEnd w:id="0"/>
      <w:r>
        <w:rPr>
          <w:rFonts w:ascii="inherit" w:hAnsi="inherit" w:cs="Arial"/>
          <w:color w:val="606060"/>
          <w:sz w:val="23"/>
          <w:szCs w:val="23"/>
        </w:rPr>
        <w:t>В прошлое воскресенье мы с Давроном заключили пари. Это было на свадьбе.</w:t>
      </w:r>
      <w:r>
        <w:rPr>
          <w:rFonts w:ascii="inherit" w:hAnsi="inherit" w:cs="Arial"/>
          <w:color w:val="606060"/>
          <w:sz w:val="23"/>
          <w:szCs w:val="23"/>
        </w:rPr>
        <w:br/>
        <w:t>Хаким Шадиевич выдавал замуж младшую внучку и по традиции угощал гостей утренним пловом в ресторане «Азия». Несмотря на свой почтенный возраст - уже около восьмидесяти - он все еще оставался подвижным и энергичным человеком. Я когда-то написал очерк об этом замечательном строителе, вся жизнь которого проходила среди кирпичей и бетона. А Даврон снял о Хакиме-ака телеочерк. И смотрите-ка, старик не забыл, прислал приглашение нам обоим.</w:t>
      </w:r>
      <w:r>
        <w:rPr>
          <w:rFonts w:ascii="inherit" w:hAnsi="inherit" w:cs="Arial"/>
          <w:color w:val="606060"/>
          <w:sz w:val="23"/>
          <w:szCs w:val="23"/>
        </w:rPr>
        <w:br/>
        <w:t>Мы отведали плов, встали среди тех, кто встречал гостей у дверья ресторана, и начали наблюдать за происходящим.</w:t>
      </w:r>
      <w:r>
        <w:rPr>
          <w:rFonts w:ascii="inherit" w:hAnsi="inherit" w:cs="Arial"/>
          <w:color w:val="606060"/>
          <w:sz w:val="23"/>
          <w:szCs w:val="23"/>
        </w:rPr>
        <w:br/>
        <w:t>    Людей было много. Хозяева торжества во главе с Хакимом Шадиевичем - в ладно сидящем костюме, белоснежной рубашке, с гордо поднятой головой, которую венчал высокий лоб, - почтительно встречали гостей. А они, без преувеличения, приехали со всего Узбекистана.</w:t>
      </w:r>
      <w:r>
        <w:rPr>
          <w:rFonts w:ascii="inherit" w:hAnsi="inherit" w:cs="Arial"/>
          <w:color w:val="606060"/>
          <w:sz w:val="23"/>
          <w:szCs w:val="23"/>
        </w:rPr>
        <w:br/>
        <w:t>    - Хаким Шадиевич заслуживает того, чтобы его внесли в Книгу рекордов Гиннеса как самого лучшего строителя, построившего неимоверное количество зданий, и наставника, воспитавшего больше всего учеников, - сказал я. – Ведь сколько их он подготовил за шестьдесят лет! Да и разве легко от простого рабочего подняться до начальника треста, а затем руководителя большой компании?! </w:t>
      </w:r>
      <w:r>
        <w:rPr>
          <w:rFonts w:ascii="inherit" w:hAnsi="inherit" w:cs="Arial"/>
          <w:color w:val="606060"/>
          <w:sz w:val="23"/>
          <w:szCs w:val="23"/>
        </w:rPr>
        <w:br/>
        <w:t> – Но и горазд ты преувеличивать! – сказал мой коллега. У Даврона натура такая – все подвергает сомнению. Кто-то, изумляясь красоте розы, сочиняет стихи. А Даврон прежде всего увидит ее шипы, будет бояться уколоться. – Ты рассуждаешь нелогично. Подумай сам, у кого больше учеников - у педагога, проработавшего пятьдесят лет в средней школе, или у прораба, который всю жизнь глотал пыль на стройке?</w:t>
      </w:r>
      <w:r>
        <w:rPr>
          <w:rFonts w:ascii="inherit" w:hAnsi="inherit" w:cs="Arial"/>
          <w:color w:val="606060"/>
          <w:sz w:val="23"/>
          <w:szCs w:val="23"/>
        </w:rPr>
        <w:br/>
        <w:t> – Но ученики бывают разные, дорогой! Я имею ввиду тех, кто искренне считает Хакима Шадиевича своим учителем, наставником. Вот, к примеру, ты знаешь, как поживает сегодня учительница, которая преподавала тебе в первом классе. Ну как?</w:t>
      </w:r>
      <w:r>
        <w:rPr>
          <w:rFonts w:ascii="inherit" w:hAnsi="inherit" w:cs="Arial"/>
          <w:color w:val="606060"/>
          <w:sz w:val="23"/>
          <w:szCs w:val="23"/>
        </w:rPr>
        <w:br/>
        <w:t>Даврон задумался.</w:t>
      </w:r>
      <w:r>
        <w:rPr>
          <w:rFonts w:ascii="inherit" w:hAnsi="inherit" w:cs="Arial"/>
          <w:color w:val="606060"/>
          <w:sz w:val="23"/>
          <w:szCs w:val="23"/>
        </w:rPr>
        <w:br/>
        <w:t> – Значит, ты не признаешь ее как своего учителя.</w:t>
      </w:r>
      <w:r>
        <w:rPr>
          <w:rFonts w:ascii="inherit" w:hAnsi="inherit" w:cs="Arial"/>
          <w:color w:val="606060"/>
          <w:sz w:val="23"/>
          <w:szCs w:val="23"/>
        </w:rPr>
        <w:br/>
        <w:t> – Хватит, умник!</w:t>
      </w:r>
      <w:r>
        <w:rPr>
          <w:rFonts w:ascii="inherit" w:hAnsi="inherit" w:cs="Arial"/>
          <w:color w:val="606060"/>
          <w:sz w:val="23"/>
          <w:szCs w:val="23"/>
        </w:rPr>
        <w:br/>
        <w:t> – Ну что, обидно? А я могу даже сказать, куда отправится Хаким Шадиевич после плова.</w:t>
      </w:r>
      <w:r>
        <w:rPr>
          <w:rFonts w:ascii="inherit" w:hAnsi="inherit" w:cs="Arial"/>
          <w:color w:val="606060"/>
          <w:sz w:val="23"/>
          <w:szCs w:val="23"/>
        </w:rPr>
        <w:br/>
        <w:t> – Куда же, конечно, домой. Или есть еще куда идти?</w:t>
      </w:r>
      <w:r>
        <w:rPr>
          <w:rFonts w:ascii="inherit" w:hAnsi="inherit" w:cs="Arial"/>
          <w:color w:val="606060"/>
          <w:sz w:val="23"/>
          <w:szCs w:val="23"/>
        </w:rPr>
        <w:br/>
        <w:t> – Вот именно что есть.</w:t>
      </w:r>
      <w:r>
        <w:rPr>
          <w:rFonts w:ascii="inherit" w:hAnsi="inherit" w:cs="Arial"/>
          <w:color w:val="606060"/>
          <w:sz w:val="23"/>
          <w:szCs w:val="23"/>
        </w:rPr>
        <w:br/>
        <w:t> – У этого старика?!</w:t>
      </w:r>
      <w:r>
        <w:rPr>
          <w:rFonts w:ascii="inherit" w:hAnsi="inherit" w:cs="Arial"/>
          <w:color w:val="606060"/>
          <w:sz w:val="23"/>
          <w:szCs w:val="23"/>
        </w:rPr>
        <w:br/>
        <w:t> – Этот, как ты его называешь, старик, если он все еще остался тем Хакимом Шадиевичем, которого я знал, после плова поедет не домой, а прямиком на строительный объект.</w:t>
      </w:r>
      <w:r>
        <w:rPr>
          <w:rFonts w:ascii="inherit" w:hAnsi="inherit" w:cs="Arial"/>
          <w:color w:val="606060"/>
          <w:sz w:val="23"/>
          <w:szCs w:val="23"/>
        </w:rPr>
        <w:br/>
        <w:t> – Не может быть! Воскресный день, в доме свадьба, что ему делать на объекте?</w:t>
      </w:r>
      <w:r>
        <w:rPr>
          <w:rFonts w:ascii="inherit" w:hAnsi="inherit" w:cs="Arial"/>
          <w:color w:val="606060"/>
          <w:sz w:val="23"/>
          <w:szCs w:val="23"/>
        </w:rPr>
        <w:br/>
        <w:t> – А я говорю, что Хаким Шадиевич из тех людей, которые не заснут без запаха краски, понял! – упорствовал я. – Глядя на его шикарную служебную машину, можно сказать, что он и сейчас занимает важный пост в компании “Baraka building”. Раз работает, обязательно посетит строительный объект. У него привычка такая.</w:t>
      </w:r>
      <w:r>
        <w:rPr>
          <w:rFonts w:ascii="inherit" w:hAnsi="inherit" w:cs="Arial"/>
          <w:color w:val="606060"/>
          <w:sz w:val="23"/>
          <w:szCs w:val="23"/>
        </w:rPr>
        <w:br/>
        <w:t> – И как ты это докажешь? Или после плова будешь следить за ним?</w:t>
      </w:r>
      <w:r>
        <w:rPr>
          <w:rFonts w:ascii="inherit" w:hAnsi="inherit" w:cs="Arial"/>
          <w:color w:val="606060"/>
          <w:sz w:val="23"/>
          <w:szCs w:val="23"/>
        </w:rPr>
        <w:br/>
        <w:t> – Ну зачем, для этого достаточно логарифмической линейки в кармане у Хакима Шадиевича.</w:t>
      </w:r>
      <w:r>
        <w:rPr>
          <w:rFonts w:ascii="inherit" w:hAnsi="inherit" w:cs="Arial"/>
          <w:color w:val="606060"/>
          <w:sz w:val="23"/>
          <w:szCs w:val="23"/>
        </w:rPr>
        <w:br/>
        <w:t> – Ты в своем уме, кто, организуя свадебный плов, носит в кармане линейку?</w:t>
      </w:r>
      <w:r>
        <w:rPr>
          <w:rFonts w:ascii="inherit" w:hAnsi="inherit" w:cs="Arial"/>
          <w:color w:val="606060"/>
          <w:sz w:val="23"/>
          <w:szCs w:val="23"/>
        </w:rPr>
        <w:br/>
        <w:t> – Это зависит от человека. У тебя, например, когда ты выдавал дочку замуж, в день плова в кармане не было не только обычного "оружия" журналиста – блокнота и ручки, – но и носового платка. Помнишь, ты тогда простыл и взял у меня носовой платок, чтобы вытирать свой большой красный нос. Не будешь же отрицать! Вот чем отличается от нас Хаким Шадиевич!</w:t>
      </w:r>
      <w:r>
        <w:rPr>
          <w:rFonts w:ascii="inherit" w:hAnsi="inherit" w:cs="Arial"/>
          <w:color w:val="606060"/>
          <w:sz w:val="23"/>
          <w:szCs w:val="23"/>
        </w:rPr>
        <w:br/>
        <w:t> – Значит, и сейчас у него при себе линейка, не так ли?</w:t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Fonts w:ascii="inherit" w:hAnsi="inherit" w:cs="Arial"/>
          <w:color w:val="606060"/>
          <w:sz w:val="23"/>
          <w:szCs w:val="23"/>
        </w:rPr>
        <w:lastRenderedPageBreak/>
        <w:t>– Можем заключить пари.</w:t>
      </w:r>
      <w:r>
        <w:rPr>
          <w:rFonts w:ascii="inherit" w:hAnsi="inherit" w:cs="Arial"/>
          <w:color w:val="606060"/>
          <w:sz w:val="23"/>
          <w:szCs w:val="23"/>
        </w:rPr>
        <w:br/>
        <w:t> – На что?</w:t>
      </w:r>
      <w:r>
        <w:rPr>
          <w:rFonts w:ascii="inherit" w:hAnsi="inherit" w:cs="Arial"/>
          <w:color w:val="606060"/>
          <w:sz w:val="23"/>
          <w:szCs w:val="23"/>
        </w:rPr>
        <w:br/>
        <w:t> – Проигравший организует плов на четверых!</w:t>
      </w:r>
      <w:r>
        <w:rPr>
          <w:rFonts w:ascii="inherit" w:hAnsi="inherit" w:cs="Arial"/>
          <w:color w:val="606060"/>
          <w:sz w:val="23"/>
          <w:szCs w:val="23"/>
        </w:rPr>
        <w:br/>
        <w:t> – Ладно, давай руку! Итак, как мы выясним, есть у него эта линейка, или нет?</w:t>
      </w:r>
      <w:r>
        <w:rPr>
          <w:rFonts w:ascii="inherit" w:hAnsi="inherit" w:cs="Arial"/>
          <w:color w:val="606060"/>
          <w:sz w:val="23"/>
          <w:szCs w:val="23"/>
        </w:rPr>
        <w:br/>
        <w:t> – Не спеши. Сейчас...</w:t>
      </w:r>
      <w:r>
        <w:rPr>
          <w:rFonts w:ascii="inherit" w:hAnsi="inherit" w:cs="Arial"/>
          <w:color w:val="606060"/>
          <w:sz w:val="23"/>
          <w:szCs w:val="23"/>
        </w:rPr>
        <w:br/>
        <w:t>    Я выбрал самый простой путь - прямо подошел к Хакиму Шадиевичу и спросил так, чтобы и Даврону было слышно:</w:t>
      </w:r>
      <w:r>
        <w:rPr>
          <w:rFonts w:ascii="inherit" w:hAnsi="inherit" w:cs="Arial"/>
          <w:color w:val="606060"/>
          <w:sz w:val="23"/>
          <w:szCs w:val="23"/>
        </w:rPr>
        <w:br/>
        <w:t> – Хаким-ака, нет ли у вас с собой логарифмической линейки? Мне вдруг понадобилась.</w:t>
      </w:r>
      <w:r>
        <w:rPr>
          <w:rFonts w:ascii="inherit" w:hAnsi="inherit" w:cs="Arial"/>
          <w:color w:val="606060"/>
          <w:sz w:val="23"/>
          <w:szCs w:val="23"/>
        </w:rPr>
        <w:br/>
        <w:t> – Почему нет? – ответил он и, достав из внутреннего кармана костюма белую линейку, протянул мне. – Вот!</w:t>
      </w:r>
      <w:r>
        <w:rPr>
          <w:rFonts w:ascii="inherit" w:hAnsi="inherit" w:cs="Arial"/>
          <w:color w:val="606060"/>
          <w:sz w:val="23"/>
          <w:szCs w:val="23"/>
        </w:rPr>
        <w:br/>
        <w:t> – Верну через пару минут...</w:t>
      </w:r>
      <w:r>
        <w:rPr>
          <w:rFonts w:ascii="inherit" w:hAnsi="inherit" w:cs="Arial"/>
          <w:color w:val="606060"/>
          <w:sz w:val="23"/>
          <w:szCs w:val="23"/>
        </w:rPr>
        <w:br/>
        <w:t> – Хорошо бы, а то мне еще нужно заехать на объект на Бадамзаре.</w:t>
      </w:r>
      <w:r>
        <w:rPr>
          <w:rFonts w:ascii="inherit" w:hAnsi="inherit" w:cs="Arial"/>
          <w:color w:val="606060"/>
          <w:sz w:val="23"/>
          <w:szCs w:val="23"/>
        </w:rPr>
        <w:br/>
        <w:t>...Пари есть пари. Даврон сдержал слово - через несколько дней мы отлично посидели за его счет в нашей любимой чайхане на берегу Анхора.</w:t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Перевод с узбекского Зебо Бобоевой.</w:t>
      </w:r>
    </w:p>
    <w:sectPr w:rsidR="00C30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63E1B"/>
    <w:multiLevelType w:val="multilevel"/>
    <w:tmpl w:val="BB868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8091E"/>
    <w:multiLevelType w:val="multilevel"/>
    <w:tmpl w:val="E30A7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851BF"/>
    <w:multiLevelType w:val="multilevel"/>
    <w:tmpl w:val="B5DE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9E7035"/>
    <w:multiLevelType w:val="multilevel"/>
    <w:tmpl w:val="F204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16B0E"/>
    <w:multiLevelType w:val="multilevel"/>
    <w:tmpl w:val="8CA4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E30527"/>
    <w:multiLevelType w:val="multilevel"/>
    <w:tmpl w:val="BB14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3A63F7"/>
    <w:multiLevelType w:val="multilevel"/>
    <w:tmpl w:val="A69E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845C93"/>
    <w:multiLevelType w:val="multilevel"/>
    <w:tmpl w:val="69382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3D4E49"/>
    <w:multiLevelType w:val="multilevel"/>
    <w:tmpl w:val="0DA2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021E91"/>
    <w:multiLevelType w:val="multilevel"/>
    <w:tmpl w:val="99CA8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3F3EE9"/>
    <w:multiLevelType w:val="multilevel"/>
    <w:tmpl w:val="7380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4121E3"/>
    <w:multiLevelType w:val="multilevel"/>
    <w:tmpl w:val="7F404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692221"/>
    <w:multiLevelType w:val="multilevel"/>
    <w:tmpl w:val="29BE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5D22DC"/>
    <w:multiLevelType w:val="multilevel"/>
    <w:tmpl w:val="3060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2111B2"/>
    <w:multiLevelType w:val="multilevel"/>
    <w:tmpl w:val="2FBE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43086B"/>
    <w:multiLevelType w:val="multilevel"/>
    <w:tmpl w:val="31145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EE51A5"/>
    <w:multiLevelType w:val="multilevel"/>
    <w:tmpl w:val="E4926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0A2BDE"/>
    <w:multiLevelType w:val="multilevel"/>
    <w:tmpl w:val="6400B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685CCD"/>
    <w:multiLevelType w:val="multilevel"/>
    <w:tmpl w:val="E322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24338C"/>
    <w:multiLevelType w:val="multilevel"/>
    <w:tmpl w:val="7AEA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D66FCF"/>
    <w:multiLevelType w:val="multilevel"/>
    <w:tmpl w:val="369E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764841"/>
    <w:multiLevelType w:val="multilevel"/>
    <w:tmpl w:val="4D40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FF33AD"/>
    <w:multiLevelType w:val="multilevel"/>
    <w:tmpl w:val="6714E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D0145"/>
    <w:multiLevelType w:val="multilevel"/>
    <w:tmpl w:val="D2D2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A43BBB"/>
    <w:multiLevelType w:val="multilevel"/>
    <w:tmpl w:val="8F763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A967D4"/>
    <w:multiLevelType w:val="multilevel"/>
    <w:tmpl w:val="E04A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0F3C97"/>
    <w:multiLevelType w:val="multilevel"/>
    <w:tmpl w:val="723E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633D6E"/>
    <w:multiLevelType w:val="multilevel"/>
    <w:tmpl w:val="C522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B76B17"/>
    <w:multiLevelType w:val="multilevel"/>
    <w:tmpl w:val="368A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B157CC"/>
    <w:multiLevelType w:val="multilevel"/>
    <w:tmpl w:val="D158D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E35AAD"/>
    <w:multiLevelType w:val="multilevel"/>
    <w:tmpl w:val="C934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645A95"/>
    <w:multiLevelType w:val="multilevel"/>
    <w:tmpl w:val="B53E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C70FDD"/>
    <w:multiLevelType w:val="multilevel"/>
    <w:tmpl w:val="7244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570878"/>
    <w:multiLevelType w:val="multilevel"/>
    <w:tmpl w:val="1E7A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A4198E"/>
    <w:multiLevelType w:val="multilevel"/>
    <w:tmpl w:val="478A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492CA9"/>
    <w:multiLevelType w:val="multilevel"/>
    <w:tmpl w:val="FF54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EE16AB"/>
    <w:multiLevelType w:val="multilevel"/>
    <w:tmpl w:val="97BA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7C50E0"/>
    <w:multiLevelType w:val="multilevel"/>
    <w:tmpl w:val="D96A3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C15FC4"/>
    <w:multiLevelType w:val="multilevel"/>
    <w:tmpl w:val="787A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501DE3"/>
    <w:multiLevelType w:val="multilevel"/>
    <w:tmpl w:val="A8C6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0B2C09"/>
    <w:multiLevelType w:val="multilevel"/>
    <w:tmpl w:val="4736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F3190D"/>
    <w:multiLevelType w:val="multilevel"/>
    <w:tmpl w:val="9B22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1"/>
  </w:num>
  <w:num w:numId="3">
    <w:abstractNumId w:val="41"/>
  </w:num>
  <w:num w:numId="4">
    <w:abstractNumId w:val="35"/>
  </w:num>
  <w:num w:numId="5">
    <w:abstractNumId w:val="20"/>
  </w:num>
  <w:num w:numId="6">
    <w:abstractNumId w:val="10"/>
  </w:num>
  <w:num w:numId="7">
    <w:abstractNumId w:val="36"/>
  </w:num>
  <w:num w:numId="8">
    <w:abstractNumId w:val="30"/>
  </w:num>
  <w:num w:numId="9">
    <w:abstractNumId w:val="28"/>
  </w:num>
  <w:num w:numId="10">
    <w:abstractNumId w:val="40"/>
  </w:num>
  <w:num w:numId="11">
    <w:abstractNumId w:val="12"/>
  </w:num>
  <w:num w:numId="12">
    <w:abstractNumId w:val="6"/>
  </w:num>
  <w:num w:numId="13">
    <w:abstractNumId w:val="15"/>
  </w:num>
  <w:num w:numId="14">
    <w:abstractNumId w:val="37"/>
  </w:num>
  <w:num w:numId="15">
    <w:abstractNumId w:val="32"/>
  </w:num>
  <w:num w:numId="16">
    <w:abstractNumId w:val="16"/>
  </w:num>
  <w:num w:numId="17">
    <w:abstractNumId w:val="19"/>
  </w:num>
  <w:num w:numId="18">
    <w:abstractNumId w:val="38"/>
  </w:num>
  <w:num w:numId="19">
    <w:abstractNumId w:val="3"/>
  </w:num>
  <w:num w:numId="20">
    <w:abstractNumId w:val="5"/>
  </w:num>
  <w:num w:numId="21">
    <w:abstractNumId w:val="34"/>
  </w:num>
  <w:num w:numId="22">
    <w:abstractNumId w:val="29"/>
  </w:num>
  <w:num w:numId="23">
    <w:abstractNumId w:val="7"/>
  </w:num>
  <w:num w:numId="24">
    <w:abstractNumId w:val="11"/>
  </w:num>
  <w:num w:numId="25">
    <w:abstractNumId w:val="25"/>
  </w:num>
  <w:num w:numId="26">
    <w:abstractNumId w:val="17"/>
  </w:num>
  <w:num w:numId="27">
    <w:abstractNumId w:val="14"/>
  </w:num>
  <w:num w:numId="28">
    <w:abstractNumId w:val="13"/>
  </w:num>
  <w:num w:numId="29">
    <w:abstractNumId w:val="2"/>
  </w:num>
  <w:num w:numId="30">
    <w:abstractNumId w:val="22"/>
  </w:num>
  <w:num w:numId="31">
    <w:abstractNumId w:val="9"/>
  </w:num>
  <w:num w:numId="32">
    <w:abstractNumId w:val="31"/>
  </w:num>
  <w:num w:numId="33">
    <w:abstractNumId w:val="18"/>
  </w:num>
  <w:num w:numId="34">
    <w:abstractNumId w:val="24"/>
  </w:num>
  <w:num w:numId="35">
    <w:abstractNumId w:val="27"/>
  </w:num>
  <w:num w:numId="36">
    <w:abstractNumId w:val="1"/>
  </w:num>
  <w:num w:numId="37">
    <w:abstractNumId w:val="0"/>
  </w:num>
  <w:num w:numId="38">
    <w:abstractNumId w:val="23"/>
  </w:num>
  <w:num w:numId="39">
    <w:abstractNumId w:val="8"/>
  </w:num>
  <w:num w:numId="40">
    <w:abstractNumId w:val="26"/>
  </w:num>
  <w:num w:numId="41">
    <w:abstractNumId w:val="4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D7610"/>
    <w:rsid w:val="000E15A6"/>
    <w:rsid w:val="001A45FD"/>
    <w:rsid w:val="001D3822"/>
    <w:rsid w:val="00215F84"/>
    <w:rsid w:val="00455E27"/>
    <w:rsid w:val="004908B4"/>
    <w:rsid w:val="00542845"/>
    <w:rsid w:val="00636369"/>
    <w:rsid w:val="006724E3"/>
    <w:rsid w:val="006868D0"/>
    <w:rsid w:val="007E1FB7"/>
    <w:rsid w:val="007E310C"/>
    <w:rsid w:val="008F0639"/>
    <w:rsid w:val="009E08A9"/>
    <w:rsid w:val="009F313C"/>
    <w:rsid w:val="00A015A3"/>
    <w:rsid w:val="00A8702E"/>
    <w:rsid w:val="00AF38C5"/>
    <w:rsid w:val="00B418D9"/>
    <w:rsid w:val="00BC29AF"/>
    <w:rsid w:val="00BE235A"/>
    <w:rsid w:val="00C15BEF"/>
    <w:rsid w:val="00C30843"/>
    <w:rsid w:val="00C461FC"/>
    <w:rsid w:val="00C93ED5"/>
    <w:rsid w:val="00D729D4"/>
    <w:rsid w:val="00DA74E1"/>
    <w:rsid w:val="00E243DC"/>
    <w:rsid w:val="00E840E6"/>
    <w:rsid w:val="00E846B7"/>
    <w:rsid w:val="00EA0334"/>
    <w:rsid w:val="00F31650"/>
    <w:rsid w:val="00F76D97"/>
    <w:rsid w:val="00F97A86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iyouz.uz/ru/proza/uzbekskaya-sovremennaya-proza/1348-kulman-ochilov-linejka-rasska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634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dcterms:created xsi:type="dcterms:W3CDTF">2024-02-18T07:35:00Z</dcterms:created>
  <dcterms:modified xsi:type="dcterms:W3CDTF">2024-02-18T08:30:00Z</dcterms:modified>
</cp:coreProperties>
</file>